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B387F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264EF1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  <w:lang w:val="en-US"/>
        </w:rPr>
      </w:pPr>
      <w:r w:rsidRPr="00486273">
        <w:rPr>
          <w:rFonts w:ascii="Verdana" w:hAnsi="Verdana"/>
          <w:sz w:val="20"/>
        </w:rPr>
        <w:t>До:</w:t>
      </w:r>
    </w:p>
    <w:p w:rsidR="009F6841" w:rsidRPr="004B387F" w:rsidRDefault="009F6841" w:rsidP="00D66B66">
      <w:pPr>
        <w:pStyle w:val="af2"/>
        <w:tabs>
          <w:tab w:val="left" w:pos="9356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>„ГУД ТРЕЙСТ</w:t>
      </w:r>
      <w:r w:rsidR="00264EF1">
        <w:rPr>
          <w:rFonts w:ascii="Verdana" w:hAnsi="Verdana"/>
          <w:bCs/>
          <w:sz w:val="20"/>
        </w:rPr>
        <w:t>“ ООД</w:t>
      </w:r>
      <w:r w:rsidR="00D66B66">
        <w:rPr>
          <w:rFonts w:ascii="Verdana" w:hAnsi="Verdana"/>
          <w:bCs/>
          <w:sz w:val="20"/>
        </w:rPr>
        <w:t xml:space="preserve"> </w:t>
      </w:r>
    </w:p>
    <w:p w:rsidR="00D66B66" w:rsidRDefault="009F6841" w:rsidP="00D66B66">
      <w:pPr>
        <w:pStyle w:val="af2"/>
        <w:tabs>
          <w:tab w:val="left" w:pos="9356"/>
        </w:tabs>
        <w:jc w:val="both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b w:val="0"/>
          <w:color w:val="000000"/>
          <w:sz w:val="20"/>
        </w:rPr>
        <w:t xml:space="preserve">с. Стряма, </w:t>
      </w:r>
      <w:bookmarkStart w:id="0" w:name="_GoBack"/>
      <w:bookmarkEnd w:id="0"/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9F6841">
        <w:rPr>
          <w:rFonts w:ascii="Verdana" w:hAnsi="Verdana"/>
          <w:sz w:val="20"/>
        </w:rPr>
        <w:t>Раковски</w:t>
      </w:r>
    </w:p>
    <w:p w:rsidR="008B2E7D" w:rsidRDefault="009F6841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Стряма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9F6841" w:rsidRPr="00FC0D67" w:rsidRDefault="009F6841" w:rsidP="009F6841">
      <w:pPr>
        <w:widowControl w:val="0"/>
        <w:ind w:firstLine="29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proofErr w:type="spellStart"/>
      <w:r w:rsidR="00CD654E" w:rsidRPr="00CD654E">
        <w:rPr>
          <w:rFonts w:ascii="Verdana" w:hAnsi="Verdana"/>
          <w:b/>
          <w:lang w:val="ru-RU"/>
        </w:rPr>
        <w:t>Относно</w:t>
      </w:r>
      <w:proofErr w:type="spellEnd"/>
      <w:r w:rsidR="00CD654E" w:rsidRPr="00CD654E">
        <w:rPr>
          <w:rFonts w:ascii="Verdana" w:hAnsi="Verdana"/>
          <w:b/>
          <w:lang w:val="ru-RU"/>
        </w:rPr>
        <w:t>:</w:t>
      </w:r>
      <w:r w:rsidR="00CD654E" w:rsidRPr="00CD654E">
        <w:rPr>
          <w:rFonts w:ascii="Verdana" w:hAnsi="Verdana"/>
          <w:lang w:val="ru-RU"/>
        </w:rPr>
        <w:t xml:space="preserve"> </w:t>
      </w:r>
      <w:r w:rsidR="00CD654E" w:rsidRPr="00AC78CB">
        <w:rPr>
          <w:rFonts w:ascii="Verdana" w:hAnsi="Verdana"/>
          <w:lang w:val="ru-RU"/>
        </w:rPr>
        <w:t xml:space="preserve">Внесено </w:t>
      </w:r>
      <w:r w:rsidR="00CD654E" w:rsidRPr="00AC78CB">
        <w:rPr>
          <w:rFonts w:ascii="Verdana" w:hAnsi="Verdana"/>
          <w:bCs/>
          <w:lang w:val="ru-RU"/>
        </w:rPr>
        <w:t>уведомление</w:t>
      </w:r>
      <w:r w:rsidR="00CD654E"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2383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12.10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264EF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714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264EF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66B66">
        <w:rPr>
          <w:rFonts w:ascii="Verdana" w:hAnsi="Verdana"/>
          <w:highlight w:val="white"/>
          <w:shd w:val="clear" w:color="auto" w:fill="FEFEFE"/>
        </w:rPr>
        <w:t>09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66B66">
        <w:rPr>
          <w:rFonts w:ascii="Verdana" w:hAnsi="Verdana"/>
          <w:highlight w:val="white"/>
          <w:shd w:val="clear" w:color="auto" w:fill="FEFEFE"/>
        </w:rPr>
        <w:t>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D66B66">
        <w:rPr>
          <w:rFonts w:ascii="Verdana" w:hAnsi="Verdana"/>
          <w:highlight w:val="white"/>
          <w:shd w:val="clear" w:color="auto" w:fill="FEFEFE"/>
        </w:rPr>
        <w:t>9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CD654E"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Pr="00FC0D6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Изпълнение на един тръбен кладенец за нуждите на Цех за консерви“, </w:t>
      </w:r>
      <w:r w:rsidRPr="00FC0D67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имот № 105440, с.</w:t>
      </w:r>
      <w:r w:rsidR="006E6DEB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Стряма, община Раковски, област Пловдив.</w:t>
      </w:r>
    </w:p>
    <w:p w:rsidR="00264EF1" w:rsidRPr="005800B3" w:rsidRDefault="00264EF1" w:rsidP="00264EF1">
      <w:pPr>
        <w:ind w:right="141"/>
        <w:jc w:val="both"/>
        <w:rPr>
          <w:rFonts w:ascii="Verdana" w:hAnsi="Verdana"/>
          <w:b/>
          <w:lang w:val="bg-BG"/>
        </w:rPr>
      </w:pPr>
    </w:p>
    <w:p w:rsidR="00D66B66" w:rsidRPr="00D511B1" w:rsidRDefault="00D66B66" w:rsidP="00D66B66">
      <w:pPr>
        <w:pStyle w:val="ae"/>
        <w:ind w:left="0" w:right="284"/>
        <w:jc w:val="both"/>
        <w:rPr>
          <w:rFonts w:ascii="Verdana" w:hAnsi="Verdana"/>
          <w:lang w:val="bg-BG"/>
        </w:rPr>
      </w:pPr>
    </w:p>
    <w:p w:rsidR="00145EF1" w:rsidRPr="009F684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9F6841">
        <w:rPr>
          <w:rFonts w:ascii="Verdana" w:hAnsi="Verdana"/>
          <w:lang w:val="bg-BG"/>
        </w:rPr>
        <w:t xml:space="preserve">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4676F">
        <w:rPr>
          <w:rFonts w:ascii="Verdana" w:hAnsi="Verdana"/>
          <w:b/>
          <w:bCs/>
          <w:lang w:val="bg-BG"/>
        </w:rPr>
        <w:t xml:space="preserve">и </w:t>
      </w:r>
      <w:r w:rsidR="0094676F">
        <w:rPr>
          <w:rFonts w:ascii="Verdana" w:hAnsi="Verdana"/>
          <w:b/>
          <w:bCs/>
          <w:lang w:val="ru-RU"/>
        </w:rPr>
        <w:t>Господин</w:t>
      </w:r>
      <w:r w:rsidR="00053C9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F6841">
        <w:rPr>
          <w:rFonts w:ascii="Verdana" w:hAnsi="Verdana"/>
          <w:b/>
          <w:bCs/>
          <w:lang w:val="ru-RU"/>
        </w:rPr>
        <w:t>Арангелов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94676F" w:rsidRDefault="0094676F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94676F" w:rsidP="0094676F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 w:rsidR="00D66B6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D66B6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proofErr w:type="spellStart"/>
      <w:r w:rsidRPr="00304D75">
        <w:rPr>
          <w:rFonts w:ascii="Verdana" w:hAnsi="Verdana"/>
          <w:lang w:val="ru-RU"/>
        </w:rPr>
        <w:t>Въз</w:t>
      </w:r>
      <w:proofErr w:type="spellEnd"/>
      <w:r w:rsidRPr="00304D75">
        <w:rPr>
          <w:rFonts w:ascii="Verdana" w:hAnsi="Verdana"/>
          <w:lang w:val="ru-RU"/>
        </w:rPr>
        <w:t xml:space="preserve"> основа на </w:t>
      </w:r>
      <w:proofErr w:type="spellStart"/>
      <w:r w:rsidRPr="00304D75">
        <w:rPr>
          <w:rFonts w:ascii="Verdana" w:hAnsi="Verdana"/>
          <w:lang w:val="ru-RU"/>
        </w:rPr>
        <w:t>представената</w:t>
      </w:r>
      <w:proofErr w:type="spellEnd"/>
      <w:r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Pr="00304D75">
        <w:rPr>
          <w:rFonts w:ascii="Verdana" w:hAnsi="Verdana"/>
          <w:lang w:val="ru-RU"/>
        </w:rPr>
        <w:t>Наредбата</w:t>
      </w:r>
      <w:proofErr w:type="spellEnd"/>
      <w:r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Pr="00304D75">
        <w:rPr>
          <w:rFonts w:ascii="Verdana" w:hAnsi="Verdana"/>
          <w:lang w:val="ru-RU"/>
        </w:rPr>
        <w:t>процедурата</w:t>
      </w:r>
      <w:proofErr w:type="spellEnd"/>
      <w:r w:rsidRPr="00304D75">
        <w:rPr>
          <w:rFonts w:ascii="Verdana" w:hAnsi="Verdana"/>
          <w:lang w:val="ru-RU"/>
        </w:rPr>
        <w:t xml:space="preserve"> по ОВОС </w:t>
      </w:r>
      <w:proofErr w:type="spellStart"/>
      <w:r w:rsidRPr="00304D75">
        <w:rPr>
          <w:rFonts w:ascii="Verdana" w:hAnsi="Verdana"/>
          <w:lang w:val="ru-RU"/>
        </w:rPr>
        <w:t>ще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бъде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извършена</w:t>
      </w:r>
      <w:proofErr w:type="spellEnd"/>
      <w:r w:rsidRPr="00304D75">
        <w:rPr>
          <w:rFonts w:ascii="Verdana" w:hAnsi="Verdana"/>
          <w:lang w:val="ru-RU"/>
        </w:rPr>
        <w:t xml:space="preserve"> и </w:t>
      </w:r>
      <w:proofErr w:type="spellStart"/>
      <w:r w:rsidRPr="00304D75">
        <w:rPr>
          <w:rFonts w:ascii="Verdana" w:hAnsi="Verdana"/>
          <w:lang w:val="ru-RU"/>
        </w:rPr>
        <w:t>преценка</w:t>
      </w:r>
      <w:proofErr w:type="spellEnd"/>
      <w:r w:rsidRPr="00304D75">
        <w:rPr>
          <w:rFonts w:ascii="Verdana" w:hAnsi="Verdana"/>
          <w:lang w:val="ru-RU"/>
        </w:rPr>
        <w:t xml:space="preserve"> за </w:t>
      </w:r>
      <w:proofErr w:type="spellStart"/>
      <w:r w:rsidRPr="00304D75">
        <w:rPr>
          <w:rFonts w:ascii="Verdana" w:hAnsi="Verdana"/>
          <w:lang w:val="ru-RU"/>
        </w:rPr>
        <w:t>вероятната</w:t>
      </w:r>
      <w:proofErr w:type="spellEnd"/>
      <w:r w:rsidRPr="00304D75">
        <w:rPr>
          <w:rFonts w:ascii="Verdana" w:hAnsi="Verdana"/>
          <w:lang w:val="ru-RU"/>
        </w:rPr>
        <w:t xml:space="preserve"> степен на </w:t>
      </w:r>
      <w:proofErr w:type="spellStart"/>
      <w:r w:rsidRPr="00304D75">
        <w:rPr>
          <w:rFonts w:ascii="Verdana" w:hAnsi="Verdana"/>
          <w:lang w:val="ru-RU"/>
        </w:rPr>
        <w:t>отрицателно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въздействие</w:t>
      </w:r>
      <w:proofErr w:type="spellEnd"/>
      <w:r w:rsidRPr="00304D75">
        <w:rPr>
          <w:rFonts w:ascii="Verdana" w:hAnsi="Verdana"/>
          <w:lang w:val="ru-RU"/>
        </w:rPr>
        <w:t xml:space="preserve"> на </w:t>
      </w:r>
      <w:proofErr w:type="spellStart"/>
      <w:r w:rsidRPr="00304D75">
        <w:rPr>
          <w:rFonts w:ascii="Verdana" w:hAnsi="Verdana"/>
          <w:lang w:val="ru-RU"/>
        </w:rPr>
        <w:t>инвестиционното</w:t>
      </w:r>
      <w:proofErr w:type="spellEnd"/>
      <w:r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Pr="00304D75">
        <w:rPr>
          <w:rFonts w:ascii="Verdana" w:hAnsi="Verdana"/>
          <w:lang w:val="ru-RU"/>
        </w:rPr>
        <w:t>върху</w:t>
      </w:r>
      <w:proofErr w:type="spellEnd"/>
      <w:r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Pr="00304D75">
        <w:rPr>
          <w:rFonts w:ascii="Verdana" w:hAnsi="Verdana"/>
          <w:lang w:val="ru-RU"/>
        </w:rPr>
        <w:t>опазване</w:t>
      </w:r>
      <w:proofErr w:type="spellEnd"/>
      <w:r w:rsidRPr="00304D75">
        <w:rPr>
          <w:rFonts w:ascii="Verdana" w:hAnsi="Verdana"/>
          <w:lang w:val="ru-RU"/>
        </w:rPr>
        <w:t xml:space="preserve"> на </w:t>
      </w:r>
      <w:proofErr w:type="spellStart"/>
      <w:r w:rsidRPr="00304D75">
        <w:rPr>
          <w:rFonts w:ascii="Verdana" w:hAnsi="Verdana"/>
          <w:lang w:val="ru-RU"/>
        </w:rPr>
        <w:t>най-близката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защитена</w:t>
      </w:r>
      <w:proofErr w:type="spellEnd"/>
      <w:r w:rsidRPr="00304D75">
        <w:rPr>
          <w:rFonts w:ascii="Verdana" w:hAnsi="Verdana"/>
          <w:lang w:val="ru-RU"/>
        </w:rPr>
        <w:t xml:space="preserve"> зона от </w:t>
      </w:r>
      <w:proofErr w:type="spellStart"/>
      <w:r w:rsidRPr="00304D75">
        <w:rPr>
          <w:rFonts w:ascii="Verdana" w:hAnsi="Verdana"/>
          <w:lang w:val="ru-RU"/>
        </w:rPr>
        <w:t>Европейската</w:t>
      </w:r>
      <w:proofErr w:type="spellEnd"/>
      <w:r w:rsidRPr="00304D75">
        <w:rPr>
          <w:rFonts w:ascii="Verdana" w:hAnsi="Verdana"/>
          <w:lang w:val="ru-RU"/>
        </w:rPr>
        <w:t xml:space="preserve"> </w:t>
      </w:r>
      <w:proofErr w:type="spellStart"/>
      <w:r w:rsidRPr="00304D75">
        <w:rPr>
          <w:rFonts w:ascii="Verdana" w:hAnsi="Verdana"/>
          <w:lang w:val="ru-RU"/>
        </w:rPr>
        <w:t>еколог</w:t>
      </w:r>
      <w:r>
        <w:rPr>
          <w:rFonts w:ascii="Verdana" w:hAnsi="Verdana"/>
          <w:lang w:val="ru-RU"/>
        </w:rPr>
        <w:t>ична</w:t>
      </w:r>
      <w:proofErr w:type="spellEnd"/>
      <w:r>
        <w:rPr>
          <w:rFonts w:ascii="Verdana" w:hAnsi="Verdana"/>
          <w:lang w:val="ru-RU"/>
        </w:rPr>
        <w:t xml:space="preserve"> мрежа „НАТУРА 2000“ </w:t>
      </w:r>
      <w:r w:rsidR="00DE33B8">
        <w:rPr>
          <w:rFonts w:ascii="Verdana" w:hAnsi="Verdana"/>
          <w:lang w:val="ru-RU"/>
        </w:rPr>
        <w:t>–</w:t>
      </w:r>
      <w:r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</w:rPr>
        <w:t>BG</w:t>
      </w:r>
      <w:r w:rsidR="009F6841">
        <w:rPr>
          <w:rFonts w:ascii="Verdana" w:hAnsi="Verdana"/>
          <w:lang w:val="bg-BG"/>
        </w:rPr>
        <w:t>0000429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F6841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64EF1" w:rsidRPr="00BD3E37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F6841">
        <w:rPr>
          <w:rFonts w:ascii="Verdana" w:hAnsi="Verdana"/>
          <w:highlight w:val="white"/>
          <w:shd w:val="clear" w:color="auto" w:fill="FEFEFE"/>
          <w:lang w:val="bg-BG"/>
        </w:rPr>
        <w:t>714</w:t>
      </w:r>
      <w:r w:rsidR="00DE33B8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Pr="007D3770" w:rsidRDefault="000D69F7" w:rsidP="004B38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</w:p>
    <w:p w:rsidR="00083BF0" w:rsidRPr="00083BF0" w:rsidRDefault="00083BF0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AC2" w:rsidRDefault="00844AC2">
      <w:r>
        <w:separator/>
      </w:r>
    </w:p>
  </w:endnote>
  <w:endnote w:type="continuationSeparator" w:id="0">
    <w:p w:rsidR="00844AC2" w:rsidRDefault="0084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AC2" w:rsidRDefault="00844AC2">
      <w:r>
        <w:separator/>
      </w:r>
    </w:p>
  </w:footnote>
  <w:footnote w:type="continuationSeparator" w:id="0">
    <w:p w:rsidR="00844AC2" w:rsidRDefault="00844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CB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3D07F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57B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EF1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387F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6DEB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6FDC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4AC2"/>
    <w:rsid w:val="00847E91"/>
    <w:rsid w:val="0085013E"/>
    <w:rsid w:val="00853DEA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76F"/>
    <w:rsid w:val="00946A47"/>
    <w:rsid w:val="009505D1"/>
    <w:rsid w:val="00950EFC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841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1E5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B66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B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CD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3DD17C2-A8D8-4AE3-9025-6DE03645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7B19-19CC-4C99-9849-A3E9537C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16</cp:revision>
  <cp:lastPrinted>2018-11-05T09:22:00Z</cp:lastPrinted>
  <dcterms:created xsi:type="dcterms:W3CDTF">2018-11-05T09:12:00Z</dcterms:created>
  <dcterms:modified xsi:type="dcterms:W3CDTF">2019-09-19T14:47:00Z</dcterms:modified>
</cp:coreProperties>
</file>